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F415EE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887DA3" w:rsidRDefault="00887DA3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81781A"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415EE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F415EE"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87DA3" w:rsidRPr="000D133A" w:rsidRDefault="00887DA3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415EE" w:rsidRDefault="00F415EE" w:rsidP="00887DA3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ОТНОСНО: назначаване на секционните избирателни комисии в община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, за изборите за общински </w:t>
      </w:r>
      <w:proofErr w:type="spellStart"/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 и за кметове и национален референдум, насрочени за 25 октомври 2015 г.</w:t>
      </w:r>
    </w:p>
    <w:p w:rsidR="00887DA3" w:rsidRPr="00F415EE" w:rsidRDefault="00887DA3" w:rsidP="00887DA3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15EE" w:rsidRPr="00F415EE" w:rsidRDefault="00F415EE" w:rsidP="00887DA3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В Общинска избирателна комисия-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 с вх. № 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17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 от 24.09.2015 г. от кмета на община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, област Кърджали, е постъпило предложение за състав на СИК в община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415EE" w:rsidRPr="00F415EE" w:rsidRDefault="00F415EE" w:rsidP="00887DA3">
      <w:pPr>
        <w:shd w:val="clear" w:color="auto" w:fill="FFFFFF"/>
        <w:spacing w:after="150" w:line="300" w:lineRule="atLeast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Представени са всички изискуеми документи по чл. 97, ал. 8, във връзка с чл. 66 от ИК и Решение № 1984-МИ/НР от 08.09.2015 г. на Централната избирателна комисия, включително протокол за проведен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а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 консултаци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я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1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7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.09.2015 г.. Спазени са правилата на чл. 92 от ИК. В консултациите са участвали представители на парламентарно представени партии и коалиции. Към предложението са приложени:</w:t>
      </w:r>
    </w:p>
    <w:p w:rsidR="00F415EE" w:rsidRPr="00F415EE" w:rsidRDefault="00F415EE" w:rsidP="00887D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Писмено предложение за съставите на СИК, което съдържа имената, ЕГН, длъжност в комисията, образование, специалност, партията-коалицията, която ги предлага и телефон за връзка и списък на резервните членове 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, разпределение на общия брой членове на СИК съгласно Решение №28-МИ/НР от 13.09.2015 г. на ОИК - Кирково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415EE" w:rsidRPr="00887DA3" w:rsidRDefault="00F415EE" w:rsidP="00887DA3">
      <w:pPr>
        <w:pStyle w:val="a7"/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87DA3">
        <w:rPr>
          <w:rFonts w:ascii="Helvetica" w:eastAsia="Times New Roman" w:hAnsi="Helvetica" w:cs="Helvetica"/>
          <w:color w:val="333333"/>
          <w:sz w:val="21"/>
          <w:szCs w:val="21"/>
        </w:rPr>
        <w:t>Писмени предложения на партиите и коалициите от партии, представени при консултациите за съставите на СИК;</w:t>
      </w:r>
    </w:p>
    <w:p w:rsidR="00F415EE" w:rsidRPr="00F415EE" w:rsidRDefault="00F415EE" w:rsidP="00F415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Копия от удостоверения за актуално правно състояние на партиите и решения за създаване на коалициите за участие в изборите;</w:t>
      </w:r>
    </w:p>
    <w:p w:rsidR="00F415EE" w:rsidRPr="00F415EE" w:rsidRDefault="00F415EE" w:rsidP="00F415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Пълномощни на лицата участвали в консултациите;</w:t>
      </w:r>
    </w:p>
    <w:p w:rsidR="00F415EE" w:rsidRPr="00F415EE" w:rsidRDefault="00F415EE" w:rsidP="00F415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Списък на резервните членове на СИК ;</w:t>
      </w:r>
    </w:p>
    <w:p w:rsidR="00F415EE" w:rsidRPr="00F415EE" w:rsidRDefault="00F415EE" w:rsidP="00F415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Протокол от проведен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 xml:space="preserve">а 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консултаци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я;</w:t>
      </w:r>
    </w:p>
    <w:p w:rsidR="00F415EE" w:rsidRPr="00F415EE" w:rsidRDefault="00F415EE" w:rsidP="00F415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Копие от съобщението за провеждане на консултациите.</w:t>
      </w:r>
    </w:p>
    <w:p w:rsidR="00F415EE" w:rsidRPr="00F415EE" w:rsidRDefault="00F415EE" w:rsidP="00887DA3">
      <w:pPr>
        <w:shd w:val="clear" w:color="auto" w:fill="FFFFFF"/>
        <w:spacing w:after="150" w:line="300" w:lineRule="atLeast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Предвид изложеното и на основание чл. 87, ал. 1, т. 5 , във връзка с чл.91, ал.11 от Изборния кодекс и чл. 7, ал. 3,  от ЗПУГДВМС Общинска избирателна комисия - К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</w:p>
    <w:p w:rsidR="00F415EE" w:rsidRPr="00F415EE" w:rsidRDefault="00F415EE" w:rsidP="00887DA3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 Е Ш И:</w:t>
      </w:r>
    </w:p>
    <w:p w:rsidR="00F415EE" w:rsidRPr="00F415EE" w:rsidRDefault="00F415EE" w:rsidP="00887D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Назначава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 Секционните избирателни комисии в община К</w:t>
      </w:r>
      <w:r w:rsidR="00887DA3"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, област Кърджали, в състав и членове съгласно Приложение №1</w:t>
      </w:r>
    </w:p>
    <w:p w:rsidR="00F415EE" w:rsidRPr="00887DA3" w:rsidRDefault="00887DA3" w:rsidP="00887DA3">
      <w:pPr>
        <w:pStyle w:val="a7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87DA3">
        <w:rPr>
          <w:rFonts w:ascii="Helvetica" w:eastAsia="Times New Roman" w:hAnsi="Helvetica" w:cs="Helvetica"/>
          <w:color w:val="333333"/>
          <w:sz w:val="21"/>
          <w:szCs w:val="21"/>
        </w:rPr>
        <w:t>У</w:t>
      </w:r>
      <w:r w:rsidR="00F415EE" w:rsidRPr="00887DA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твърждава</w:t>
      </w:r>
      <w:r w:rsidR="00F415EE" w:rsidRPr="00887DA3">
        <w:rPr>
          <w:rFonts w:ascii="Helvetica" w:eastAsia="Times New Roman" w:hAnsi="Helvetica" w:cs="Helvetica"/>
          <w:color w:val="333333"/>
          <w:sz w:val="21"/>
          <w:szCs w:val="21"/>
        </w:rPr>
        <w:t> списъците с имената на резервните членове, които ще заместват назначените членове на СИК при необходимост, съгласно Приложение №2</w:t>
      </w:r>
    </w:p>
    <w:p w:rsidR="00F415EE" w:rsidRDefault="00F415EE" w:rsidP="00887DA3">
      <w:pPr>
        <w:shd w:val="clear" w:color="auto" w:fill="FFFFFF"/>
        <w:spacing w:after="150" w:line="300" w:lineRule="atLeast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887DA3" w:rsidRDefault="00887DA3" w:rsidP="00887DA3">
      <w:pPr>
        <w:shd w:val="clear" w:color="auto" w:fill="FFFFFF"/>
        <w:spacing w:after="150" w:line="300" w:lineRule="atLeast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87DA3" w:rsidRPr="00F415EE" w:rsidRDefault="00887DA3" w:rsidP="00887DA3">
      <w:pPr>
        <w:shd w:val="clear" w:color="auto" w:fill="FFFFFF"/>
        <w:spacing w:after="150" w:line="300" w:lineRule="atLeast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950EA" w:rsidRPr="00887DA3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887DA3">
        <w:rPr>
          <w:rFonts w:ascii="Arial" w:hAnsi="Arial" w:cs="Arial"/>
        </w:rPr>
        <w:t>Председател:</w:t>
      </w:r>
    </w:p>
    <w:p w:rsidR="00D950EA" w:rsidRPr="00887DA3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887DA3">
        <w:rPr>
          <w:rFonts w:ascii="Arial" w:hAnsi="Arial" w:cs="Arial"/>
        </w:rPr>
        <w:t>Стефан Радионов</w:t>
      </w:r>
    </w:p>
    <w:p w:rsidR="00887DA3" w:rsidRDefault="00887DA3" w:rsidP="00E23DEF">
      <w:pPr>
        <w:spacing w:line="240" w:lineRule="auto"/>
        <w:jc w:val="both"/>
        <w:rPr>
          <w:rFonts w:ascii="Arial" w:hAnsi="Arial" w:cs="Arial"/>
        </w:rPr>
      </w:pPr>
    </w:p>
    <w:p w:rsidR="00D950EA" w:rsidRPr="00887DA3" w:rsidRDefault="00D950EA" w:rsidP="00E23DEF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887DA3">
        <w:rPr>
          <w:rFonts w:ascii="Arial" w:hAnsi="Arial" w:cs="Arial"/>
        </w:rPr>
        <w:t>Секретар:</w:t>
      </w:r>
    </w:p>
    <w:p w:rsidR="00D950EA" w:rsidRPr="00887DA3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887DA3">
        <w:rPr>
          <w:rFonts w:ascii="Arial" w:hAnsi="Arial" w:cs="Arial"/>
        </w:rPr>
        <w:t>Детелина Попова</w:t>
      </w:r>
    </w:p>
    <w:p w:rsidR="00F415EE" w:rsidRPr="00887DA3" w:rsidRDefault="00F415EE">
      <w:pPr>
        <w:spacing w:line="240" w:lineRule="auto"/>
        <w:jc w:val="both"/>
        <w:rPr>
          <w:rFonts w:ascii="Arial" w:hAnsi="Arial" w:cs="Arial"/>
        </w:rPr>
      </w:pPr>
    </w:p>
    <w:sectPr w:rsidR="00F415EE" w:rsidRPr="00887DA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690A"/>
    <w:multiLevelType w:val="multilevel"/>
    <w:tmpl w:val="F33A8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44618"/>
    <w:multiLevelType w:val="multilevel"/>
    <w:tmpl w:val="B33EF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05B5"/>
    <w:multiLevelType w:val="multilevel"/>
    <w:tmpl w:val="36B6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1787"/>
    <w:multiLevelType w:val="multilevel"/>
    <w:tmpl w:val="76A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C0880"/>
    <w:rsid w:val="000D133A"/>
    <w:rsid w:val="00172280"/>
    <w:rsid w:val="001C0D9E"/>
    <w:rsid w:val="001D50EF"/>
    <w:rsid w:val="00247DED"/>
    <w:rsid w:val="00275FC7"/>
    <w:rsid w:val="002B7A98"/>
    <w:rsid w:val="002F1D55"/>
    <w:rsid w:val="003F2727"/>
    <w:rsid w:val="00424E6B"/>
    <w:rsid w:val="00497B37"/>
    <w:rsid w:val="004B0A9E"/>
    <w:rsid w:val="004F40D3"/>
    <w:rsid w:val="005678B4"/>
    <w:rsid w:val="005F05D0"/>
    <w:rsid w:val="00604E01"/>
    <w:rsid w:val="00665E59"/>
    <w:rsid w:val="00741156"/>
    <w:rsid w:val="00743527"/>
    <w:rsid w:val="00743841"/>
    <w:rsid w:val="007B2358"/>
    <w:rsid w:val="007B729C"/>
    <w:rsid w:val="007D2396"/>
    <w:rsid w:val="0081781A"/>
    <w:rsid w:val="00887DA3"/>
    <w:rsid w:val="008B2D48"/>
    <w:rsid w:val="008B4872"/>
    <w:rsid w:val="008F25ED"/>
    <w:rsid w:val="008F277F"/>
    <w:rsid w:val="00942881"/>
    <w:rsid w:val="00976975"/>
    <w:rsid w:val="009B4683"/>
    <w:rsid w:val="009D205E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D950EA"/>
    <w:rsid w:val="00E23DEF"/>
    <w:rsid w:val="00E240BC"/>
    <w:rsid w:val="00EB6738"/>
    <w:rsid w:val="00EB75FE"/>
    <w:rsid w:val="00F34392"/>
    <w:rsid w:val="00F40242"/>
    <w:rsid w:val="00F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887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88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</cp:revision>
  <cp:lastPrinted>2015-09-22T12:37:00Z</cp:lastPrinted>
  <dcterms:created xsi:type="dcterms:W3CDTF">2015-09-23T12:19:00Z</dcterms:created>
  <dcterms:modified xsi:type="dcterms:W3CDTF">2015-10-01T09:47:00Z</dcterms:modified>
</cp:coreProperties>
</file>